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B8" w:rsidRDefault="00F24485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33208" cy="1997343"/>
            <wp:effectExtent l="0" t="0" r="0" b="0"/>
            <wp:wrapSquare wrapText="bothSides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8" cy="199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4B8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0744B8" w:rsidRPr="000744B8">
        <w:rPr>
          <w:rFonts w:eastAsia="Times New Roman" w:cs="Times New Roman"/>
          <w:bCs/>
          <w:sz w:val="18"/>
          <w:szCs w:val="18"/>
          <w:lang w:eastAsia="ru-RU"/>
        </w:rPr>
        <w:t>ФЕДЕРАЛЬНАЯ</w:t>
      </w:r>
      <w:r w:rsidR="000744B8">
        <w:rPr>
          <w:rFonts w:eastAsia="Times New Roman" w:cs="Times New Roman"/>
          <w:bCs/>
          <w:sz w:val="18"/>
          <w:szCs w:val="18"/>
          <w:lang w:eastAsia="ru-RU"/>
        </w:rPr>
        <w:t xml:space="preserve">  </w:t>
      </w:r>
      <w:r w:rsidR="000744B8" w:rsidRPr="000744B8">
        <w:rPr>
          <w:rFonts w:eastAsia="Times New Roman" w:cs="Times New Roman"/>
          <w:bCs/>
          <w:sz w:val="18"/>
          <w:szCs w:val="18"/>
          <w:lang w:eastAsia="ru-RU"/>
        </w:rPr>
        <w:t>СЛУЖБА</w:t>
      </w:r>
      <w:proofErr w:type="gramEnd"/>
      <w:r w:rsidR="000744B8"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</w:p>
    <w:p w:rsidR="000744B8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     </w:t>
      </w:r>
      <w:proofErr w:type="gramStart"/>
      <w:r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ГОСУДАРСТВЕННОЙ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СТАТИСТИКИ</w:t>
      </w:r>
      <w:proofErr w:type="gramEnd"/>
      <w:r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</w:t>
      </w:r>
    </w:p>
    <w:p w:rsidR="000744B8" w:rsidRPr="000744B8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744B8">
        <w:rPr>
          <w:rFonts w:eastAsia="Times New Roman" w:cs="Times New Roman"/>
          <w:bCs/>
          <w:sz w:val="18"/>
          <w:szCs w:val="18"/>
          <w:lang w:eastAsia="ru-RU"/>
        </w:rPr>
        <w:t>(РОССТАТ)</w:t>
      </w:r>
    </w:p>
    <w:p w:rsidR="00F24485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0744B8">
        <w:rPr>
          <w:rFonts w:eastAsia="Times New Roman" w:cs="Times New Roman"/>
          <w:bCs/>
          <w:sz w:val="18"/>
          <w:szCs w:val="18"/>
          <w:lang w:eastAsia="ru-RU"/>
        </w:rPr>
        <w:t>УПРАВЛЕНИЕ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ФЕДЕРАЛЬНОЙ</w:t>
      </w:r>
      <w:r w:rsidR="00233B93">
        <w:rPr>
          <w:rFonts w:eastAsia="Times New Roman" w:cs="Times New Roman"/>
          <w:bCs/>
          <w:sz w:val="18"/>
          <w:szCs w:val="18"/>
          <w:lang w:eastAsia="ru-RU"/>
        </w:rPr>
        <w:t xml:space="preserve"> СЛУЖБЫ</w:t>
      </w:r>
      <w:r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</w:p>
    <w:p w:rsidR="000744B8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ГОСУДАРСТВЕННОЙ СТАТИСТИКИ ПО</w:t>
      </w:r>
    </w:p>
    <w:p w:rsidR="00CA094E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</w:t>
      </w:r>
      <w:r w:rsidR="00CA094E"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ХАБАРОВСКОМУ КРАЮ,</w:t>
      </w:r>
    </w:p>
    <w:p w:rsidR="000744B8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</w:t>
      </w:r>
      <w:r w:rsidR="000744B8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</w:t>
      </w:r>
      <w:r w:rsidR="000744B8">
        <w:rPr>
          <w:rFonts w:eastAsia="Times New Roman" w:cs="Times New Roman"/>
          <w:bCs/>
          <w:sz w:val="18"/>
          <w:szCs w:val="18"/>
          <w:lang w:eastAsia="ru-RU"/>
        </w:rPr>
        <w:t>МАГАДАНСКОЙ ОБЛАСТИ</w:t>
      </w:r>
      <w:r>
        <w:rPr>
          <w:rFonts w:eastAsia="Times New Roman" w:cs="Times New Roman"/>
          <w:bCs/>
          <w:sz w:val="18"/>
          <w:szCs w:val="18"/>
          <w:lang w:eastAsia="ru-RU"/>
        </w:rPr>
        <w:t>,</w:t>
      </w:r>
    </w:p>
    <w:p w:rsidR="00CA094E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ЕВРЕЙСКОЙ АВТОНОМНОЙ ОБЛАСТИ  </w:t>
      </w:r>
    </w:p>
    <w:p w:rsidR="00CA094E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И ЧУКОТСКОМУ АВТОНОМНОМУ ОКРУГУ</w:t>
      </w:r>
    </w:p>
    <w:p w:rsidR="00CA094E" w:rsidRPr="000744B8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(ХАБАРОВСКСТАТ)</w:t>
      </w:r>
    </w:p>
    <w:p w:rsidR="00F24485" w:rsidRDefault="00F24485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24485" w:rsidRDefault="00F24485" w:rsidP="00F24485">
      <w:pPr>
        <w:spacing w:line="360" w:lineRule="auto"/>
        <w:jc w:val="center"/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П</w:t>
      </w:r>
      <w:r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РЕСС-РЕЛИЗ</w:t>
      </w:r>
    </w:p>
    <w:p w:rsidR="00F24485" w:rsidRPr="00F24485" w:rsidRDefault="00F24485" w:rsidP="00F1179A">
      <w:pPr>
        <w:spacing w:line="360" w:lineRule="auto"/>
        <w:jc w:val="center"/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F1179A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СХМП – 2021 </w:t>
      </w:r>
      <w:proofErr w:type="gramStart"/>
      <w:r w:rsidR="00F1179A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в </w:t>
      </w:r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Магаданской</w:t>
      </w:r>
      <w:proofErr w:type="gramEnd"/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области</w:t>
      </w:r>
      <w:r w:rsidR="00F1179A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прошла половину пути</w:t>
      </w:r>
    </w:p>
    <w:p w:rsidR="00F24485" w:rsidRPr="000744B8" w:rsidRDefault="00F24485" w:rsidP="000744B8">
      <w:pPr>
        <w:spacing w:line="36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0744B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(при использовании данных ссылка на </w:t>
      </w:r>
      <w:proofErr w:type="spellStart"/>
      <w:r w:rsidRPr="000744B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Хабаровскстат</w:t>
      </w:r>
      <w:proofErr w:type="spellEnd"/>
      <w:r w:rsidRPr="000744B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обязательна)</w:t>
      </w:r>
    </w:p>
    <w:p w:rsidR="000744B8" w:rsidRDefault="000744B8" w:rsidP="000744B8">
      <w:pPr>
        <w:spacing w:line="360" w:lineRule="auto"/>
        <w:ind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744B8" w:rsidRDefault="00F1179A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16</w:t>
      </w:r>
      <w:r w:rsidR="000744B8">
        <w:rPr>
          <w:rFonts w:eastAsia="Times New Roman" w:cs="Times New Roman"/>
          <w:bCs/>
          <w:sz w:val="24"/>
          <w:szCs w:val="24"/>
          <w:lang w:eastAsia="ru-RU"/>
        </w:rPr>
        <w:t xml:space="preserve">.08.2021                                                                                            </w:t>
      </w:r>
      <w:r w:rsidR="00233B93">
        <w:rPr>
          <w:rFonts w:eastAsia="Times New Roman" w:cs="Times New Roman"/>
          <w:bCs/>
          <w:sz w:val="24"/>
          <w:szCs w:val="24"/>
          <w:lang w:eastAsia="ru-RU"/>
        </w:rPr>
        <w:t xml:space="preserve">        </w:t>
      </w:r>
      <w:r w:rsidR="000744B8">
        <w:rPr>
          <w:rFonts w:eastAsia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="000744B8">
        <w:rPr>
          <w:rFonts w:eastAsia="Times New Roman" w:cs="Times New Roman"/>
          <w:bCs/>
          <w:sz w:val="24"/>
          <w:szCs w:val="24"/>
          <w:lang w:eastAsia="ru-RU"/>
        </w:rPr>
        <w:t>г.Магадан</w:t>
      </w:r>
      <w:proofErr w:type="spellEnd"/>
    </w:p>
    <w:p w:rsidR="00F1179A" w:rsidRDefault="00F1179A" w:rsidP="00F1179A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Первая половина августа на исходе. Можно </w:t>
      </w:r>
      <w:r w:rsidR="00D74A0B">
        <w:rPr>
          <w:rFonts w:eastAsia="Times New Roman" w:cs="Times New Roman"/>
          <w:bCs/>
          <w:sz w:val="24"/>
          <w:szCs w:val="24"/>
          <w:lang w:eastAsia="ru-RU"/>
        </w:rPr>
        <w:t>подвести промежуточные итоги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сельскохозяйственной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микропереписи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1179A" w:rsidRDefault="00F1179A" w:rsidP="00F1179A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Как уже сообщалось, </w:t>
      </w:r>
      <w:r w:rsidR="00D74A0B">
        <w:rPr>
          <w:rFonts w:eastAsia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D74A0B">
        <w:rPr>
          <w:rFonts w:eastAsia="Times New Roman" w:cs="Times New Roman"/>
          <w:sz w:val="24"/>
          <w:szCs w:val="24"/>
          <w:lang w:eastAsia="ru-RU"/>
        </w:rPr>
        <w:t>микропереписи</w:t>
      </w:r>
      <w:proofErr w:type="spellEnd"/>
      <w:r w:rsidR="00D74A0B">
        <w:rPr>
          <w:rFonts w:eastAsia="Times New Roman" w:cs="Times New Roman"/>
          <w:sz w:val="24"/>
          <w:szCs w:val="24"/>
          <w:lang w:eastAsia="ru-RU"/>
        </w:rPr>
        <w:t xml:space="preserve"> п</w:t>
      </w:r>
      <w:r>
        <w:rPr>
          <w:rFonts w:eastAsia="Times New Roman" w:cs="Times New Roman"/>
          <w:sz w:val="24"/>
          <w:szCs w:val="24"/>
          <w:lang w:eastAsia="ru-RU"/>
        </w:rPr>
        <w:t xml:space="preserve">ереписчики посещают и переписывают только те личные подсобные хозяйства (ЛПХ), которые попали в выборку. Что касается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сельхозорганизаций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и крестьянских (фермерских) хозяйств (КФХ), то для них эта процедура обязательна.</w:t>
      </w:r>
    </w:p>
    <w:p w:rsidR="00F1179A" w:rsidRDefault="00F1179A" w:rsidP="00F1179A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Разным категориям хозяйств задаются различные вопросы, но, в первую очередь, они касаются наличия обрабатываемой земли, скота, птицы, многолетних насаждений.</w:t>
      </w:r>
    </w:p>
    <w:p w:rsidR="00F1179A" w:rsidRDefault="00F1179A" w:rsidP="00F1179A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Руководители организаций кроме характеристики своих сельхозугодий </w:t>
      </w:r>
      <w:r w:rsidR="00D74A0B">
        <w:rPr>
          <w:rFonts w:eastAsia="Times New Roman" w:cs="Times New Roman"/>
          <w:bCs/>
          <w:sz w:val="24"/>
          <w:szCs w:val="24"/>
          <w:lang w:eastAsia="ru-RU"/>
        </w:rPr>
        <w:t>отвечают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на вопросы, касающиеся производственной инфраструктуры, условий ведения хозяйственной деятельности и сведений о юридическом статусе своей организации.  </w:t>
      </w:r>
      <w:r w:rsidR="00D74A0B">
        <w:rPr>
          <w:rFonts w:eastAsia="Times New Roman" w:cs="Times New Roman"/>
          <w:bCs/>
          <w:sz w:val="24"/>
          <w:szCs w:val="24"/>
          <w:lang w:eastAsia="ru-RU"/>
        </w:rPr>
        <w:t>В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сельскохозяйственные  организации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Магаданской области с успехом справились с этой задачей уже к 10 августа. </w:t>
      </w:r>
    </w:p>
    <w:p w:rsidR="00F1179A" w:rsidRDefault="00D74A0B" w:rsidP="00F1179A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За первые две недели месяца переписано уже </w:t>
      </w:r>
      <w:r w:rsidR="006262D1" w:rsidRPr="006262D1">
        <w:rPr>
          <w:rFonts w:eastAsia="Times New Roman" w:cs="Times New Roman"/>
          <w:bCs/>
          <w:sz w:val="24"/>
          <w:szCs w:val="24"/>
          <w:lang w:eastAsia="ru-RU"/>
        </w:rPr>
        <w:t>79</w:t>
      </w:r>
      <w:r w:rsidRPr="006262D1">
        <w:rPr>
          <w:rFonts w:eastAsia="Times New Roman" w:cs="Times New Roman"/>
          <w:bCs/>
          <w:sz w:val="24"/>
          <w:szCs w:val="24"/>
          <w:lang w:eastAsia="ru-RU"/>
        </w:rPr>
        <w:t>%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работающих в области крестьянских (фермерских) хозяйств. </w:t>
      </w:r>
      <w:r w:rsidR="00F1179A">
        <w:rPr>
          <w:rFonts w:eastAsia="Times New Roman" w:cs="Times New Roman"/>
          <w:bCs/>
          <w:sz w:val="24"/>
          <w:szCs w:val="24"/>
          <w:lang w:eastAsia="ru-RU"/>
        </w:rPr>
        <w:t xml:space="preserve">Практически все формы переписных листов от КФХ поступили на бумажном носителе, т.к. оказалось, что их заполнение в </w:t>
      </w:r>
      <w:proofErr w:type="gramStart"/>
      <w:r w:rsidR="00F1179A">
        <w:rPr>
          <w:rFonts w:eastAsia="Times New Roman" w:cs="Times New Roman"/>
          <w:bCs/>
          <w:sz w:val="24"/>
          <w:szCs w:val="24"/>
          <w:lang w:eastAsia="ru-RU"/>
        </w:rPr>
        <w:t>форме  электронных</w:t>
      </w:r>
      <w:proofErr w:type="gramEnd"/>
      <w:r w:rsidR="00F1179A">
        <w:rPr>
          <w:rFonts w:eastAsia="Times New Roman" w:cs="Times New Roman"/>
          <w:bCs/>
          <w:sz w:val="24"/>
          <w:szCs w:val="24"/>
          <w:lang w:eastAsia="ru-RU"/>
        </w:rPr>
        <w:t xml:space="preserve"> документов с использованием системы </w:t>
      </w:r>
      <w:r w:rsidR="00F1179A">
        <w:rPr>
          <w:rFonts w:eastAsia="Times New Roman" w:cs="Times New Roman"/>
          <w:bCs/>
          <w:sz w:val="24"/>
          <w:szCs w:val="24"/>
          <w:lang w:val="en-US" w:eastAsia="ru-RU"/>
        </w:rPr>
        <w:t>Web</w:t>
      </w:r>
      <w:r w:rsidR="00F1179A" w:rsidRPr="00A708CB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="00F1179A">
        <w:rPr>
          <w:rFonts w:eastAsia="Times New Roman" w:cs="Times New Roman"/>
          <w:bCs/>
          <w:sz w:val="24"/>
          <w:szCs w:val="24"/>
          <w:lang w:eastAsia="ru-RU"/>
        </w:rPr>
        <w:t xml:space="preserve">сбора Росстата в районах весьма проблематично. </w:t>
      </w:r>
    </w:p>
    <w:p w:rsidR="00F1179A" w:rsidRDefault="00F1179A" w:rsidP="00F1179A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Не отстает и переписной персонал. За первую половину августа они обошли и переписали </w:t>
      </w:r>
      <w:r w:rsidR="006262D1" w:rsidRPr="006262D1">
        <w:rPr>
          <w:rFonts w:eastAsia="Times New Roman" w:cs="Times New Roman"/>
          <w:bCs/>
          <w:sz w:val="24"/>
          <w:szCs w:val="24"/>
          <w:lang w:eastAsia="ru-RU"/>
        </w:rPr>
        <w:t>80</w:t>
      </w:r>
      <w:r w:rsidRPr="006262D1">
        <w:rPr>
          <w:rFonts w:eastAsia="Times New Roman" w:cs="Times New Roman"/>
          <w:bCs/>
          <w:sz w:val="24"/>
          <w:szCs w:val="24"/>
          <w:lang w:eastAsia="ru-RU"/>
        </w:rPr>
        <w:t>%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частных подворий и </w:t>
      </w:r>
      <w:r w:rsidR="006262D1">
        <w:rPr>
          <w:rFonts w:eastAsia="Times New Roman" w:cs="Times New Roman"/>
          <w:bCs/>
          <w:sz w:val="24"/>
          <w:szCs w:val="24"/>
          <w:lang w:eastAsia="ru-RU"/>
        </w:rPr>
        <w:t>66</w:t>
      </w:r>
      <w:r w:rsidRPr="006262D1">
        <w:rPr>
          <w:rFonts w:eastAsia="Times New Roman" w:cs="Times New Roman"/>
          <w:bCs/>
          <w:sz w:val="24"/>
          <w:szCs w:val="24"/>
          <w:lang w:eastAsia="ru-RU"/>
        </w:rPr>
        <w:t>%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садоводческих, огороднических и других некоммерческих объединений граждан. В беседе с владельцами личных подсобных </w:t>
      </w: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хозяйств помимо вопросов о земле, имеющихся посадках, поголовье скота и птицы предлагалось указать число лиц, постоянно проживающих в данном хозяйстве, перечислить цели производства сельхозпродукции. В бланке обследования некоммерческих объединений граждан заполнялись всего 3 показателя: площадь каждого объединения, количество участков, находящихся в использовании граждан – членов товариществ, в том числе освоенные.</w:t>
      </w:r>
    </w:p>
    <w:p w:rsidR="00F1179A" w:rsidRDefault="00F1179A" w:rsidP="00F1179A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общей сложности по Магаданской области за период с 1 по 15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августа  из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3400 объектов</w:t>
      </w:r>
      <w:r w:rsidR="00D74A0B">
        <w:rPr>
          <w:rFonts w:eastAsia="Times New Roman" w:cs="Times New Roman"/>
          <w:bCs/>
          <w:sz w:val="24"/>
          <w:szCs w:val="24"/>
          <w:lang w:eastAsia="ru-RU"/>
        </w:rPr>
        <w:t xml:space="preserve"> СХМП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переписано </w:t>
      </w:r>
      <w:r w:rsidR="006262D1">
        <w:rPr>
          <w:rFonts w:eastAsia="Times New Roman" w:cs="Times New Roman"/>
          <w:bCs/>
          <w:sz w:val="24"/>
          <w:szCs w:val="24"/>
          <w:lang w:eastAsia="ru-RU"/>
        </w:rPr>
        <w:t>2641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что составляет </w:t>
      </w:r>
      <w:r w:rsidR="006262D1" w:rsidRPr="006262D1">
        <w:rPr>
          <w:rFonts w:eastAsia="Times New Roman" w:cs="Times New Roman"/>
          <w:bCs/>
          <w:sz w:val="24"/>
          <w:szCs w:val="24"/>
          <w:lang w:eastAsia="ru-RU"/>
        </w:rPr>
        <w:t>78</w:t>
      </w:r>
      <w:r w:rsidRPr="006262D1">
        <w:rPr>
          <w:rFonts w:eastAsia="Times New Roman" w:cs="Times New Roman"/>
          <w:bCs/>
          <w:sz w:val="24"/>
          <w:szCs w:val="24"/>
          <w:lang w:eastAsia="ru-RU"/>
        </w:rPr>
        <w:t>%</w:t>
      </w:r>
      <w:r w:rsidR="006262D1">
        <w:rPr>
          <w:rFonts w:eastAsia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F1179A" w:rsidRDefault="00F1179A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A094E" w:rsidRDefault="00CA094E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Наш адрес: г. Магадан, </w:t>
      </w:r>
      <w:r w:rsidR="00233B93">
        <w:rPr>
          <w:rFonts w:eastAsia="Times New Roman" w:cs="Times New Roman"/>
          <w:bCs/>
          <w:sz w:val="24"/>
          <w:szCs w:val="24"/>
          <w:lang w:eastAsia="ru-RU"/>
        </w:rPr>
        <w:t>пр</w:t>
      </w:r>
      <w:r>
        <w:rPr>
          <w:rFonts w:eastAsia="Times New Roman" w:cs="Times New Roman"/>
          <w:bCs/>
          <w:sz w:val="24"/>
          <w:szCs w:val="24"/>
          <w:lang w:eastAsia="ru-RU"/>
        </w:rPr>
        <w:t>. Ленина, д. 28 Б. Тел. 8(4132)690-831, 690-876</w:t>
      </w:r>
    </w:p>
    <w:p w:rsidR="00CA094E" w:rsidRPr="00F1179A" w:rsidRDefault="00CA094E" w:rsidP="00CA09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Cs/>
          <w:sz w:val="24"/>
          <w:szCs w:val="24"/>
          <w:lang w:val="en-US" w:eastAsia="ru-RU"/>
        </w:rPr>
        <w:t>E</w:t>
      </w:r>
      <w:r w:rsidRPr="00F1179A">
        <w:rPr>
          <w:rFonts w:eastAsia="Times New Roman" w:cs="Times New Roman"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mail</w:t>
      </w:r>
      <w:r w:rsidRPr="00F1179A">
        <w:rPr>
          <w:rFonts w:eastAsia="Times New Roman" w:cs="Times New Roman"/>
          <w:bCs/>
          <w:sz w:val="24"/>
          <w:szCs w:val="24"/>
          <w:lang w:eastAsia="ru-RU"/>
        </w:rPr>
        <w:t>:</w:t>
      </w:r>
      <w:r w:rsidRPr="00F1179A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A094E">
          <w:rPr>
            <w:rFonts w:eastAsia="Times New Roman" w:cs="Times New Roman"/>
            <w:color w:val="0000FF" w:themeColor="hyperlink"/>
            <w:szCs w:val="26"/>
            <w:lang w:eastAsia="ru-RU"/>
          </w:rPr>
          <w:t>р</w:t>
        </w:r>
        <w:r w:rsidRPr="00F1179A">
          <w:rPr>
            <w:rFonts w:eastAsia="Times New Roman" w:cs="Times New Roman"/>
            <w:color w:val="0000FF" w:themeColor="hyperlink"/>
            <w:szCs w:val="26"/>
            <w:lang w:eastAsia="ru-RU"/>
          </w:rPr>
          <w:t>49_</w:t>
        </w:r>
        <w:r w:rsidRPr="00CA094E">
          <w:rPr>
            <w:rFonts w:eastAsia="Times New Roman" w:cs="Times New Roman"/>
            <w:color w:val="0000FF" w:themeColor="hyperlink"/>
            <w:szCs w:val="26"/>
            <w:lang w:val="en-US" w:eastAsia="ru-RU"/>
          </w:rPr>
          <w:t>vshp</w:t>
        </w:r>
        <w:r w:rsidRPr="00F1179A">
          <w:rPr>
            <w:rFonts w:eastAsia="Times New Roman" w:cs="Times New Roman"/>
            <w:color w:val="0000FF" w:themeColor="hyperlink"/>
            <w:szCs w:val="26"/>
            <w:lang w:eastAsia="ru-RU"/>
          </w:rPr>
          <w:t>@</w:t>
        </w:r>
        <w:r w:rsidRPr="00CA094E">
          <w:rPr>
            <w:rFonts w:eastAsia="Times New Roman" w:cs="Times New Roman"/>
            <w:color w:val="0000FF" w:themeColor="hyperlink"/>
            <w:szCs w:val="26"/>
            <w:lang w:val="en-US" w:eastAsia="ru-RU"/>
          </w:rPr>
          <w:t>gks</w:t>
        </w:r>
        <w:r w:rsidRPr="00F1179A">
          <w:rPr>
            <w:rFonts w:eastAsia="Times New Roman" w:cs="Times New Roman"/>
            <w:color w:val="0000FF" w:themeColor="hyperlink"/>
            <w:szCs w:val="26"/>
            <w:lang w:eastAsia="ru-RU"/>
          </w:rPr>
          <w:t>.</w:t>
        </w:r>
        <w:proofErr w:type="spellStart"/>
        <w:r w:rsidRPr="00CA094E">
          <w:rPr>
            <w:rFonts w:eastAsia="Times New Roman" w:cs="Times New Roman"/>
            <w:color w:val="0000FF" w:themeColor="hyperlink"/>
            <w:szCs w:val="26"/>
            <w:lang w:val="en-US" w:eastAsia="ru-RU"/>
          </w:rPr>
          <w:t>ru</w:t>
        </w:r>
        <w:proofErr w:type="spellEnd"/>
      </w:hyperlink>
      <w:r w:rsidRPr="00F1179A">
        <w:rPr>
          <w:rFonts w:eastAsia="Times New Roman" w:cs="Times New Roman"/>
          <w:szCs w:val="26"/>
          <w:lang w:eastAsia="ru-RU"/>
        </w:rPr>
        <w:t>.</w:t>
      </w:r>
    </w:p>
    <w:p w:rsidR="004A0852" w:rsidRPr="00F1179A" w:rsidRDefault="004A0852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24A07" w:rsidRPr="00F1179A" w:rsidRDefault="00224A07" w:rsidP="009764D7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79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D15AE" w:rsidRPr="00F1179A" w:rsidRDefault="005D15AE"/>
    <w:sectPr w:rsidR="005D15AE" w:rsidRPr="00F1179A" w:rsidSect="005D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EB"/>
    <w:multiLevelType w:val="multilevel"/>
    <w:tmpl w:val="AF7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3070"/>
    <w:multiLevelType w:val="multilevel"/>
    <w:tmpl w:val="D96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E32EC"/>
    <w:multiLevelType w:val="multilevel"/>
    <w:tmpl w:val="E95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A07"/>
    <w:rsid w:val="000744B8"/>
    <w:rsid w:val="00103EEE"/>
    <w:rsid w:val="002124AA"/>
    <w:rsid w:val="00224A07"/>
    <w:rsid w:val="00233B93"/>
    <w:rsid w:val="0028258B"/>
    <w:rsid w:val="003667AB"/>
    <w:rsid w:val="00396770"/>
    <w:rsid w:val="004428B9"/>
    <w:rsid w:val="004A0852"/>
    <w:rsid w:val="004C3AE1"/>
    <w:rsid w:val="005B2BF9"/>
    <w:rsid w:val="005D15AE"/>
    <w:rsid w:val="006262D1"/>
    <w:rsid w:val="006E1B65"/>
    <w:rsid w:val="007834FF"/>
    <w:rsid w:val="007F69D5"/>
    <w:rsid w:val="0080274A"/>
    <w:rsid w:val="0085297A"/>
    <w:rsid w:val="009764D7"/>
    <w:rsid w:val="00A45D19"/>
    <w:rsid w:val="00AA49A0"/>
    <w:rsid w:val="00AE1DFE"/>
    <w:rsid w:val="00B16D3F"/>
    <w:rsid w:val="00B26EC4"/>
    <w:rsid w:val="00C35385"/>
    <w:rsid w:val="00C671B1"/>
    <w:rsid w:val="00CA094E"/>
    <w:rsid w:val="00D17CB1"/>
    <w:rsid w:val="00D74A0B"/>
    <w:rsid w:val="00E06204"/>
    <w:rsid w:val="00ED2DF9"/>
    <w:rsid w:val="00F1179A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E958-D28E-43F4-94BB-E08078C2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AE"/>
  </w:style>
  <w:style w:type="paragraph" w:styleId="1">
    <w:name w:val="heading 1"/>
    <w:basedOn w:val="a"/>
    <w:link w:val="10"/>
    <w:uiPriority w:val="9"/>
    <w:qFormat/>
    <w:rsid w:val="00224A0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4A07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A0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A0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4A07"/>
    <w:rPr>
      <w:color w:val="0000FF"/>
      <w:u w:val="single"/>
    </w:rPr>
  </w:style>
  <w:style w:type="character" w:customStyle="1" w:styleId="b-objectdetailissuenumber">
    <w:name w:val="b-object__detail__issue__number"/>
    <w:basedOn w:val="a0"/>
    <w:rsid w:val="00224A07"/>
  </w:style>
  <w:style w:type="character" w:customStyle="1" w:styleId="b-objectdetailissuedate">
    <w:name w:val="b-object__detail__issue__date"/>
    <w:basedOn w:val="a0"/>
    <w:rsid w:val="00224A07"/>
  </w:style>
  <w:style w:type="paragraph" w:styleId="a4">
    <w:name w:val="Normal (Web)"/>
    <w:basedOn w:val="a"/>
    <w:uiPriority w:val="99"/>
    <w:semiHidden/>
    <w:unhideWhenUsed/>
    <w:rsid w:val="00224A0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A07"/>
    <w:rPr>
      <w:b/>
      <w:bCs/>
    </w:rPr>
  </w:style>
  <w:style w:type="paragraph" w:customStyle="1" w:styleId="b-objectdetailauthor">
    <w:name w:val="b-object__detail__author"/>
    <w:basedOn w:val="a"/>
    <w:rsid w:val="00224A0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224A07"/>
  </w:style>
  <w:style w:type="character" w:customStyle="1" w:styleId="b-objectdetailauthorname">
    <w:name w:val="b-object__detail__author__name"/>
    <w:basedOn w:val="a0"/>
    <w:rsid w:val="00224A07"/>
  </w:style>
  <w:style w:type="paragraph" w:styleId="a6">
    <w:name w:val="Balloon Text"/>
    <w:basedOn w:val="a"/>
    <w:link w:val="a7"/>
    <w:uiPriority w:val="99"/>
    <w:semiHidden/>
    <w:unhideWhenUsed/>
    <w:rsid w:val="004428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49_vshp@gk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valvi</dc:creator>
  <cp:lastModifiedBy>p49_UserAQ3</cp:lastModifiedBy>
  <cp:revision>6</cp:revision>
  <cp:lastPrinted>2021-08-05T01:47:00Z</cp:lastPrinted>
  <dcterms:created xsi:type="dcterms:W3CDTF">2021-08-11T23:29:00Z</dcterms:created>
  <dcterms:modified xsi:type="dcterms:W3CDTF">2021-08-16T00:46:00Z</dcterms:modified>
</cp:coreProperties>
</file>